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FC6E9" w14:textId="745C67CD" w:rsidR="00CF4895" w:rsidRPr="00B06AB7" w:rsidRDefault="00CC5C92" w:rsidP="0051704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de-DE"/>
        </w:rPr>
        <w:t>Mitarbeiter im Einkauf – und Produktmanagement/ e-Mobilität, Sport- und Haushaltsgeräte</w:t>
      </w:r>
      <w:r w:rsidR="00AB1B2C">
        <w:rPr>
          <w:rFonts w:ascii="Arial" w:eastAsia="Times New Roman" w:hAnsi="Arial" w:cs="Arial"/>
          <w:b/>
          <w:color w:val="333333"/>
          <w:sz w:val="24"/>
          <w:szCs w:val="24"/>
          <w:lang w:eastAsia="de-DE"/>
        </w:rPr>
        <w:t xml:space="preserve"> (w/m)</w:t>
      </w:r>
    </w:p>
    <w:p w14:paraId="28FE7E7C" w14:textId="464F798C" w:rsidR="00FE4FAD" w:rsidRDefault="00FE4FAD" w:rsidP="0051704B">
      <w:pPr>
        <w:pStyle w:val="StandardWeb"/>
        <w:jc w:val="both"/>
        <w:rPr>
          <w:rFonts w:ascii="Arial" w:hAnsi="Arial" w:cs="Arial"/>
          <w:color w:val="333333"/>
          <w:sz w:val="20"/>
          <w:szCs w:val="20"/>
        </w:rPr>
      </w:pPr>
      <w:bookmarkStart w:id="0" w:name="_GoBack"/>
      <w:r>
        <w:rPr>
          <w:rFonts w:ascii="Arial" w:hAnsi="Arial" w:cs="Arial"/>
          <w:color w:val="333333"/>
          <w:sz w:val="20"/>
          <w:szCs w:val="20"/>
        </w:rPr>
        <w:t xml:space="preserve">Wir sind Generalimporteur </w:t>
      </w:r>
      <w:r w:rsidR="00CC5C92">
        <w:rPr>
          <w:rFonts w:ascii="Arial" w:hAnsi="Arial" w:cs="Arial"/>
          <w:color w:val="333333"/>
          <w:sz w:val="20"/>
          <w:szCs w:val="20"/>
        </w:rPr>
        <w:t xml:space="preserve">von </w:t>
      </w:r>
      <w:r>
        <w:rPr>
          <w:rFonts w:ascii="Arial" w:hAnsi="Arial" w:cs="Arial"/>
          <w:color w:val="333333"/>
          <w:sz w:val="20"/>
          <w:szCs w:val="20"/>
        </w:rPr>
        <w:t>innovative</w:t>
      </w:r>
      <w:r w:rsidR="00CC5C92">
        <w:rPr>
          <w:rFonts w:ascii="Arial" w:hAnsi="Arial" w:cs="Arial"/>
          <w:color w:val="333333"/>
          <w:sz w:val="20"/>
          <w:szCs w:val="20"/>
        </w:rPr>
        <w:t>n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="00CC5C92">
        <w:rPr>
          <w:rFonts w:ascii="Arial" w:hAnsi="Arial" w:cs="Arial"/>
          <w:color w:val="333333"/>
          <w:sz w:val="20"/>
          <w:szCs w:val="20"/>
        </w:rPr>
        <w:t>Konsumgütern</w:t>
      </w:r>
      <w:r>
        <w:rPr>
          <w:rFonts w:ascii="Arial" w:hAnsi="Arial" w:cs="Arial"/>
          <w:color w:val="333333"/>
          <w:sz w:val="20"/>
          <w:szCs w:val="20"/>
        </w:rPr>
        <w:t xml:space="preserve"> und beliefern unsere Kunden weltweit mit Produkten und Lösungen auf höchstem Qualitätsniveau. Aufgrund unserer weiteren Expansion bieten wir eine neue spannende Aufgabe in </w:t>
      </w:r>
      <w:r w:rsidR="007B44B5">
        <w:rPr>
          <w:rFonts w:ascii="Arial" w:hAnsi="Arial" w:cs="Arial"/>
          <w:color w:val="333333"/>
          <w:sz w:val="20"/>
          <w:szCs w:val="20"/>
        </w:rPr>
        <w:t xml:space="preserve">der Abteilung </w:t>
      </w:r>
      <w:r w:rsidR="00CC5C92">
        <w:rPr>
          <w:rFonts w:ascii="Arial" w:hAnsi="Arial" w:cs="Arial"/>
          <w:color w:val="333333"/>
          <w:sz w:val="20"/>
          <w:szCs w:val="20"/>
        </w:rPr>
        <w:t>Einkauf Consumer</w:t>
      </w:r>
      <w:r w:rsidR="00726136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CC5C92">
        <w:rPr>
          <w:rFonts w:ascii="Arial" w:hAnsi="Arial" w:cs="Arial"/>
          <w:color w:val="333333"/>
          <w:sz w:val="20"/>
          <w:szCs w:val="20"/>
        </w:rPr>
        <w:t>Goods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</w:p>
    <w:p w14:paraId="46472A79" w14:textId="77777777" w:rsidR="003B2F58" w:rsidRDefault="003B2F58" w:rsidP="003B2F58">
      <w:pPr>
        <w:pStyle w:val="StandardWeb"/>
        <w:rPr>
          <w:rStyle w:val="Fett"/>
          <w:rFonts w:ascii="Arial" w:hAnsi="Arial" w:cs="Arial"/>
          <w:color w:val="000000"/>
          <w:sz w:val="20"/>
          <w:szCs w:val="20"/>
        </w:rPr>
      </w:pPr>
      <w:r>
        <w:rPr>
          <w:rStyle w:val="Fett"/>
          <w:rFonts w:ascii="Arial" w:hAnsi="Arial" w:cs="Arial"/>
          <w:color w:val="000000"/>
          <w:sz w:val="20"/>
          <w:szCs w:val="20"/>
        </w:rPr>
        <w:t>Aufgaben</w:t>
      </w:r>
    </w:p>
    <w:p w14:paraId="33352C1D" w14:textId="77777777" w:rsidR="00CC5C92" w:rsidRPr="00CC5C92" w:rsidRDefault="00CC5C92" w:rsidP="00CC5C92">
      <w:pPr>
        <w:pStyle w:val="Listenabsatz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CC5C92">
        <w:rPr>
          <w:rFonts w:ascii="Arial" w:hAnsi="Arial" w:cs="Arial"/>
          <w:sz w:val="20"/>
          <w:szCs w:val="20"/>
        </w:rPr>
        <w:t>Produktanfragen in den Bereichen e-Mobilität, Sport- und Haushaltsgeräte</w:t>
      </w:r>
    </w:p>
    <w:p w14:paraId="19EA2B4E" w14:textId="77777777" w:rsidR="00CC5C92" w:rsidRPr="00CC5C92" w:rsidRDefault="00CC5C92" w:rsidP="00CC5C92">
      <w:pPr>
        <w:pStyle w:val="Listenabsatz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CC5C92">
        <w:rPr>
          <w:rFonts w:ascii="Arial" w:hAnsi="Arial" w:cs="Arial"/>
          <w:sz w:val="20"/>
          <w:szCs w:val="20"/>
        </w:rPr>
        <w:t>Laufende Kommunikation mit unseren asiatischen Partnern</w:t>
      </w:r>
      <w:r w:rsidR="00726136">
        <w:rPr>
          <w:rFonts w:ascii="Arial" w:hAnsi="Arial" w:cs="Arial"/>
          <w:sz w:val="20"/>
          <w:szCs w:val="20"/>
        </w:rPr>
        <w:t xml:space="preserve"> in englischer Sprache</w:t>
      </w:r>
    </w:p>
    <w:p w14:paraId="478C0FD9" w14:textId="2228EF24" w:rsidR="00CC5C92" w:rsidRPr="00CC5C92" w:rsidRDefault="00CC5C92" w:rsidP="00CC5C92">
      <w:pPr>
        <w:pStyle w:val="Listenabsatz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CC5C92">
        <w:rPr>
          <w:rFonts w:ascii="Arial" w:hAnsi="Arial" w:cs="Arial"/>
          <w:sz w:val="20"/>
          <w:szCs w:val="20"/>
        </w:rPr>
        <w:t>Aufbereitung von Verkaufspräsentationen und -katalogen</w:t>
      </w:r>
      <w:r w:rsidR="00AB1B2C">
        <w:rPr>
          <w:rFonts w:ascii="Arial" w:hAnsi="Arial" w:cs="Arial"/>
          <w:sz w:val="20"/>
          <w:szCs w:val="20"/>
        </w:rPr>
        <w:t xml:space="preserve"> von der Marktanalyse bis zur Optimierung von Graphik und Bildmaterial</w:t>
      </w:r>
    </w:p>
    <w:p w14:paraId="6348E0BB" w14:textId="77777777" w:rsidR="00CC5C92" w:rsidRDefault="00CC5C92" w:rsidP="00CC5C92">
      <w:pPr>
        <w:pStyle w:val="Listenabsatz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CC5C92">
        <w:rPr>
          <w:rFonts w:ascii="Arial" w:hAnsi="Arial" w:cs="Arial"/>
          <w:sz w:val="20"/>
          <w:szCs w:val="20"/>
        </w:rPr>
        <w:t>Erstellung von Bedienungsanleitungen</w:t>
      </w:r>
    </w:p>
    <w:p w14:paraId="7DE24B29" w14:textId="4AB2BED3" w:rsidR="001256BD" w:rsidRPr="00CC5C92" w:rsidRDefault="00D002B7" w:rsidP="00CC5C92">
      <w:pPr>
        <w:pStyle w:val="Listenabsatz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Eigenver</w:t>
      </w:r>
      <w:r w:rsidR="001256BD">
        <w:rPr>
          <w:rFonts w:ascii="Arial" w:hAnsi="Arial" w:cs="Arial"/>
          <w:sz w:val="20"/>
          <w:szCs w:val="20"/>
        </w:rPr>
        <w:t>antwortlich</w:t>
      </w:r>
      <w:r w:rsidR="00D920D2">
        <w:rPr>
          <w:rFonts w:ascii="Arial" w:hAnsi="Arial" w:cs="Arial"/>
          <w:sz w:val="20"/>
          <w:szCs w:val="20"/>
        </w:rPr>
        <w:t>e</w:t>
      </w:r>
      <w:r w:rsidR="001256BD">
        <w:rPr>
          <w:rFonts w:ascii="Arial" w:hAnsi="Arial" w:cs="Arial"/>
          <w:sz w:val="20"/>
          <w:szCs w:val="20"/>
        </w:rPr>
        <w:t xml:space="preserve"> Pr</w:t>
      </w:r>
      <w:r>
        <w:rPr>
          <w:rFonts w:ascii="Arial" w:hAnsi="Arial" w:cs="Arial"/>
          <w:sz w:val="20"/>
          <w:szCs w:val="20"/>
        </w:rPr>
        <w:t>ojekt</w:t>
      </w:r>
      <w:r w:rsidR="001256BD">
        <w:rPr>
          <w:rFonts w:ascii="Arial" w:hAnsi="Arial" w:cs="Arial"/>
          <w:sz w:val="20"/>
          <w:szCs w:val="20"/>
        </w:rPr>
        <w:t>abwicklung</w:t>
      </w:r>
    </w:p>
    <w:p w14:paraId="6D6A4CF1" w14:textId="77777777" w:rsidR="00CC5C92" w:rsidRDefault="003B2F58" w:rsidP="00CC5C92">
      <w:pPr>
        <w:pStyle w:val="StandardWeb"/>
        <w:rPr>
          <w:rStyle w:val="Fett"/>
          <w:rFonts w:ascii="Arial" w:hAnsi="Arial" w:cs="Arial"/>
          <w:color w:val="000000"/>
          <w:sz w:val="20"/>
          <w:szCs w:val="20"/>
        </w:rPr>
      </w:pPr>
      <w:r>
        <w:rPr>
          <w:rStyle w:val="Fett"/>
          <w:rFonts w:ascii="Arial" w:hAnsi="Arial" w:cs="Arial"/>
          <w:color w:val="000000"/>
          <w:sz w:val="20"/>
          <w:szCs w:val="20"/>
        </w:rPr>
        <w:t>Anforderungsprofil</w:t>
      </w:r>
    </w:p>
    <w:p w14:paraId="2216ACDE" w14:textId="77777777" w:rsidR="00CC5C92" w:rsidRPr="00CC5C92" w:rsidRDefault="00CC5C92" w:rsidP="00CC5C92">
      <w:pPr>
        <w:pStyle w:val="StandardWeb"/>
        <w:numPr>
          <w:ilvl w:val="0"/>
          <w:numId w:val="12"/>
        </w:numPr>
        <w:rPr>
          <w:rFonts w:ascii="Arial" w:hAnsi="Arial" w:cs="Arial"/>
          <w:b/>
          <w:bCs/>
          <w:color w:val="000000"/>
          <w:sz w:val="20"/>
          <w:szCs w:val="20"/>
        </w:rPr>
      </w:pPr>
      <w:r w:rsidRPr="00CC5C92">
        <w:rPr>
          <w:rFonts w:ascii="Arial" w:hAnsi="Arial" w:cs="Arial"/>
          <w:sz w:val="20"/>
          <w:szCs w:val="20"/>
        </w:rPr>
        <w:t>Abgeschlossene Ausbildung</w:t>
      </w:r>
    </w:p>
    <w:p w14:paraId="5AF2891A" w14:textId="77777777" w:rsidR="00CC5C92" w:rsidRPr="00CC5C92" w:rsidRDefault="00CC5C92" w:rsidP="00CC5C92">
      <w:pPr>
        <w:pStyle w:val="Listenabsatz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CC5C92">
        <w:rPr>
          <w:rFonts w:ascii="Arial" w:hAnsi="Arial" w:cs="Arial"/>
          <w:sz w:val="20"/>
          <w:szCs w:val="20"/>
        </w:rPr>
        <w:t>Englisch</w:t>
      </w:r>
      <w:r>
        <w:rPr>
          <w:rFonts w:ascii="Arial" w:hAnsi="Arial" w:cs="Arial"/>
          <w:sz w:val="20"/>
          <w:szCs w:val="20"/>
        </w:rPr>
        <w:t xml:space="preserve"> sicher</w:t>
      </w:r>
      <w:r w:rsidRPr="00CC5C92">
        <w:rPr>
          <w:rFonts w:ascii="Arial" w:hAnsi="Arial" w:cs="Arial"/>
          <w:sz w:val="20"/>
          <w:szCs w:val="20"/>
        </w:rPr>
        <w:t xml:space="preserve"> in Wort und Schrift</w:t>
      </w:r>
    </w:p>
    <w:p w14:paraId="25829D16" w14:textId="2DE4EE47" w:rsidR="00CC5C92" w:rsidRPr="00CC5C92" w:rsidRDefault="00CC5C92" w:rsidP="00CC5C92">
      <w:pPr>
        <w:pStyle w:val="Listenabsatz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CC5C92">
        <w:rPr>
          <w:rFonts w:ascii="Arial" w:hAnsi="Arial" w:cs="Arial"/>
          <w:sz w:val="20"/>
          <w:szCs w:val="20"/>
        </w:rPr>
        <w:t xml:space="preserve">IT-Anwenderkenntnisse / MS Office / </w:t>
      </w:r>
      <w:r w:rsidR="00AB1B2C">
        <w:rPr>
          <w:rFonts w:ascii="Arial" w:hAnsi="Arial" w:cs="Arial"/>
          <w:sz w:val="20"/>
          <w:szCs w:val="20"/>
        </w:rPr>
        <w:t>Erfahrung in</w:t>
      </w:r>
      <w:r w:rsidRPr="00CC5C92">
        <w:rPr>
          <w:rFonts w:ascii="Arial" w:hAnsi="Arial" w:cs="Arial"/>
          <w:sz w:val="20"/>
          <w:szCs w:val="20"/>
        </w:rPr>
        <w:t xml:space="preserve"> Photoshop und InDesign </w:t>
      </w:r>
      <w:r w:rsidR="00AB1B2C">
        <w:rPr>
          <w:rFonts w:ascii="Arial" w:hAnsi="Arial" w:cs="Arial"/>
          <w:sz w:val="20"/>
          <w:szCs w:val="20"/>
        </w:rPr>
        <w:t>von Vorteil</w:t>
      </w:r>
    </w:p>
    <w:p w14:paraId="1ED12B63" w14:textId="77777777" w:rsidR="00CC5C92" w:rsidRDefault="00CC5C92" w:rsidP="00CC5C92">
      <w:pPr>
        <w:pStyle w:val="Listenabsatz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CC5C92">
        <w:rPr>
          <w:rFonts w:ascii="Arial" w:hAnsi="Arial" w:cs="Arial"/>
          <w:sz w:val="20"/>
          <w:szCs w:val="20"/>
        </w:rPr>
        <w:t>Organisations-, Kommunikations- und Gestaltungsfähigkeit</w:t>
      </w:r>
    </w:p>
    <w:p w14:paraId="597A3900" w14:textId="77777777" w:rsidR="00726136" w:rsidRPr="00CC5C92" w:rsidRDefault="00726136" w:rsidP="00CC5C92">
      <w:pPr>
        <w:pStyle w:val="Listenabsatz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Technisches Verständnis</w:t>
      </w:r>
    </w:p>
    <w:p w14:paraId="40E98C24" w14:textId="77777777" w:rsidR="00733027" w:rsidRDefault="00733027" w:rsidP="00CC5C92">
      <w:pPr>
        <w:pStyle w:val="StandardWeb"/>
        <w:ind w:left="720"/>
        <w:rPr>
          <w:rFonts w:ascii="Arial" w:hAnsi="Arial" w:cs="Arial"/>
          <w:color w:val="000000"/>
          <w:sz w:val="20"/>
          <w:szCs w:val="20"/>
        </w:rPr>
      </w:pPr>
    </w:p>
    <w:p w14:paraId="5AB2246F" w14:textId="77777777" w:rsidR="00555E0A" w:rsidRDefault="00555E0A" w:rsidP="00555E0A">
      <w:pPr>
        <w:pStyle w:val="StandardWeb"/>
        <w:rPr>
          <w:rFonts w:ascii="Arial" w:hAnsi="Arial" w:cs="Arial"/>
          <w:color w:val="000000"/>
          <w:sz w:val="20"/>
          <w:szCs w:val="20"/>
        </w:rPr>
      </w:pPr>
      <w:r>
        <w:rPr>
          <w:rStyle w:val="Fett"/>
          <w:rFonts w:ascii="Arial" w:hAnsi="Arial" w:cs="Arial"/>
          <w:color w:val="000000"/>
          <w:sz w:val="20"/>
          <w:szCs w:val="20"/>
        </w:rPr>
        <w:t>Angebot an Sie</w:t>
      </w:r>
    </w:p>
    <w:p w14:paraId="7F2C8A9D" w14:textId="77777777" w:rsidR="00555E0A" w:rsidRDefault="00555E0A" w:rsidP="00555E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spannende, abwech</w:t>
      </w:r>
      <w:r w:rsidR="00D76761"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lungsreiche Aufgabe</w:t>
      </w:r>
    </w:p>
    <w:p w14:paraId="6ACEB67F" w14:textId="77777777" w:rsidR="00555E0A" w:rsidRDefault="00555E0A" w:rsidP="00555E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junges, engagiertes Arbeitsumfeld</w:t>
      </w:r>
    </w:p>
    <w:p w14:paraId="173C23F2" w14:textId="77777777" w:rsidR="00555E0A" w:rsidRDefault="00555E0A" w:rsidP="00555E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Möglichkeit zum sofortigen Einstieg in ein führendes österreichisches Unternehmen</w:t>
      </w:r>
    </w:p>
    <w:p w14:paraId="793BAD7D" w14:textId="77777777" w:rsidR="001B619E" w:rsidRDefault="001B619E" w:rsidP="001B61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Attraktive Sozialleistungen und Mitarbeiterkonditionen</w:t>
      </w:r>
    </w:p>
    <w:p w14:paraId="017B858E" w14:textId="77777777" w:rsidR="007B44B5" w:rsidRDefault="007B44B5" w:rsidP="007B44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B44B5">
        <w:rPr>
          <w:rFonts w:ascii="Arial" w:hAnsi="Arial" w:cs="Arial"/>
          <w:color w:val="000000"/>
          <w:sz w:val="20"/>
          <w:szCs w:val="20"/>
        </w:rPr>
        <w:t xml:space="preserve">Ihre aussagekräftigen Bewerbungsunterlagen senden Sie bitte per E-Mail an Frau </w:t>
      </w:r>
      <w:r>
        <w:rPr>
          <w:rFonts w:ascii="Arial" w:hAnsi="Arial" w:cs="Arial"/>
          <w:color w:val="000000"/>
          <w:sz w:val="20"/>
          <w:szCs w:val="20"/>
        </w:rPr>
        <w:t>Ulrike Hofstetter</w:t>
      </w:r>
      <w:r w:rsidRPr="007B44B5">
        <w:rPr>
          <w:rFonts w:ascii="Arial" w:hAnsi="Arial" w:cs="Arial"/>
          <w:color w:val="000000"/>
          <w:sz w:val="20"/>
          <w:szCs w:val="20"/>
        </w:rPr>
        <w:t xml:space="preserve">: </w:t>
      </w:r>
    </w:p>
    <w:p w14:paraId="7ABF56D9" w14:textId="77777777" w:rsidR="00F4688F" w:rsidRPr="00DC5739" w:rsidRDefault="00F3233F" w:rsidP="00F4688F">
      <w:pPr>
        <w:pStyle w:val="StandardWeb"/>
        <w:rPr>
          <w:rFonts w:ascii="Arial" w:hAnsi="Arial" w:cs="Arial"/>
          <w:color w:val="000000"/>
          <w:sz w:val="20"/>
          <w:szCs w:val="20"/>
        </w:rPr>
      </w:pPr>
      <w:hyperlink r:id="rId7" w:history="1">
        <w:r w:rsidR="00F4688F" w:rsidRPr="009D5743">
          <w:rPr>
            <w:rStyle w:val="Hyperlink"/>
            <w:rFonts w:ascii="Arial" w:hAnsi="Arial" w:cs="Arial"/>
            <w:sz w:val="20"/>
            <w:szCs w:val="20"/>
          </w:rPr>
          <w:t>bewerbung@ksr-group.com</w:t>
        </w:r>
      </w:hyperlink>
      <w:r w:rsidR="00F4688F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973C0DE" w14:textId="77777777" w:rsidR="00555E0A" w:rsidRPr="00DC5739" w:rsidRDefault="00F3233F" w:rsidP="00555E0A">
      <w:pPr>
        <w:pStyle w:val="StandardWeb"/>
        <w:rPr>
          <w:rFonts w:ascii="Arial" w:hAnsi="Arial" w:cs="Arial"/>
          <w:color w:val="000000"/>
          <w:sz w:val="20"/>
          <w:szCs w:val="20"/>
          <w:lang w:val="de-AT"/>
        </w:rPr>
      </w:pPr>
      <w:hyperlink r:id="rId8" w:history="1">
        <w:r w:rsidR="00555E0A">
          <w:rPr>
            <w:rStyle w:val="Hyperlink"/>
            <w:rFonts w:ascii="Arial" w:hAnsi="Arial" w:cs="Arial"/>
            <w:sz w:val="20"/>
            <w:szCs w:val="20"/>
          </w:rPr>
          <w:t>www.ksr-group.com</w:t>
        </w:r>
      </w:hyperlink>
    </w:p>
    <w:p w14:paraId="08BAB13C" w14:textId="77777777" w:rsidR="00444187" w:rsidRDefault="00444187" w:rsidP="00444187">
      <w:pPr>
        <w:pStyle w:val="Standard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Angaben des Unternehmens gemäß Gleichbehandlungsgesetz:</w:t>
      </w:r>
    </w:p>
    <w:p w14:paraId="7D2E0131" w14:textId="77777777" w:rsidR="0051704B" w:rsidRDefault="00444187" w:rsidP="0051704B">
      <w:pPr>
        <w:spacing w:after="0" w:line="240" w:lineRule="auto"/>
        <w:jc w:val="both"/>
        <w:rPr>
          <w:rStyle w:val="Fett"/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 w:rsidR="0051704B">
        <w:rPr>
          <w:rStyle w:val="Fett"/>
          <w:rFonts w:ascii="Arial" w:hAnsi="Arial" w:cs="Arial"/>
          <w:color w:val="333333"/>
          <w:sz w:val="20"/>
          <w:szCs w:val="20"/>
        </w:rPr>
        <w:t xml:space="preserve">Informationen zur Entlohnung (gem. </w:t>
      </w:r>
      <w:proofErr w:type="spellStart"/>
      <w:r w:rsidR="0051704B">
        <w:rPr>
          <w:rStyle w:val="Fett"/>
          <w:rFonts w:ascii="Arial" w:hAnsi="Arial" w:cs="Arial"/>
          <w:color w:val="333333"/>
          <w:sz w:val="20"/>
          <w:szCs w:val="20"/>
        </w:rPr>
        <w:t>GlBG</w:t>
      </w:r>
      <w:proofErr w:type="spellEnd"/>
      <w:r w:rsidR="0051704B">
        <w:rPr>
          <w:rStyle w:val="Fett"/>
          <w:rFonts w:ascii="Arial" w:hAnsi="Arial" w:cs="Arial"/>
          <w:color w:val="333333"/>
          <w:sz w:val="20"/>
          <w:szCs w:val="20"/>
        </w:rPr>
        <w:t xml:space="preserve"> 2011):</w:t>
      </w:r>
    </w:p>
    <w:p w14:paraId="68F0B00E" w14:textId="77777777" w:rsidR="0051704B" w:rsidRDefault="0051704B" w:rsidP="0051704B">
      <w:pPr>
        <w:spacing w:after="0" w:line="240" w:lineRule="auto"/>
        <w:jc w:val="both"/>
      </w:pPr>
      <w:r>
        <w:rPr>
          <w:rFonts w:ascii="Arial" w:hAnsi="Arial" w:cs="Arial"/>
          <w:color w:val="333333"/>
          <w:sz w:val="20"/>
          <w:szCs w:val="20"/>
        </w:rPr>
        <w:t xml:space="preserve">Das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Mindestentgeld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laut Kollektivvertrag für Handelsbetriebe beträgt für die ausgeschriebene Stelle </w:t>
      </w:r>
      <w:r w:rsidRPr="00AB1B2C">
        <w:rPr>
          <w:rFonts w:ascii="Arial" w:hAnsi="Arial" w:cs="Arial"/>
          <w:color w:val="333333"/>
          <w:sz w:val="20"/>
          <w:szCs w:val="20"/>
        </w:rPr>
        <w:t>1.634</w:t>
      </w:r>
      <w:r>
        <w:rPr>
          <w:rFonts w:ascii="Arial" w:hAnsi="Arial" w:cs="Arial"/>
          <w:color w:val="333333"/>
          <w:sz w:val="20"/>
          <w:szCs w:val="20"/>
        </w:rPr>
        <w:t xml:space="preserve"> Euro Bruttomonatsgehalt. Natürlich überbezahlen wir diesen Betrag </w:t>
      </w:r>
      <w:r w:rsidR="005053E0">
        <w:rPr>
          <w:rFonts w:ascii="Arial" w:hAnsi="Arial" w:cs="Arial"/>
          <w:color w:val="333333"/>
          <w:sz w:val="20"/>
          <w:szCs w:val="20"/>
        </w:rPr>
        <w:t xml:space="preserve">deutlich </w:t>
      </w:r>
      <w:r>
        <w:rPr>
          <w:rFonts w:ascii="Arial" w:hAnsi="Arial" w:cs="Arial"/>
          <w:color w:val="333333"/>
          <w:sz w:val="20"/>
          <w:szCs w:val="20"/>
        </w:rPr>
        <w:t xml:space="preserve">entsprechend der Höhe des üblichen </w:t>
      </w:r>
      <w:r w:rsidRPr="008641E8">
        <w:rPr>
          <w:rFonts w:ascii="Arial" w:hAnsi="Arial" w:cs="Arial"/>
          <w:sz w:val="20"/>
          <w:szCs w:val="20"/>
        </w:rPr>
        <w:t>Marktniveaus</w:t>
      </w:r>
      <w:r w:rsidR="008641E8" w:rsidRPr="008641E8">
        <w:rPr>
          <w:rFonts w:ascii="Arial" w:hAnsi="Arial" w:cs="Arial"/>
          <w:sz w:val="20"/>
          <w:szCs w:val="20"/>
        </w:rPr>
        <w:t xml:space="preserve"> </w:t>
      </w:r>
      <w:r w:rsidR="008641E8" w:rsidRPr="008641E8">
        <w:rPr>
          <w:rFonts w:ascii="Arial" w:hAnsi="Arial" w:cs="Arial"/>
          <w:sz w:val="20"/>
          <w:szCs w:val="20"/>
          <w:lang w:val="de-AT"/>
        </w:rPr>
        <w:t>für die jeweilige Position</w:t>
      </w:r>
      <w:r>
        <w:rPr>
          <w:rFonts w:ascii="Arial" w:hAnsi="Arial" w:cs="Arial"/>
          <w:color w:val="333333"/>
          <w:sz w:val="20"/>
          <w:szCs w:val="20"/>
        </w:rPr>
        <w:t xml:space="preserve">, abhängig von persönlicher Berufserfahrung und individueller Qualifikation. </w:t>
      </w:r>
    </w:p>
    <w:bookmarkEnd w:id="0"/>
    <w:p w14:paraId="749F01A5" w14:textId="77777777" w:rsidR="00444187" w:rsidRDefault="00444187" w:rsidP="0051704B">
      <w:pPr>
        <w:pStyle w:val="StandardWeb"/>
        <w:rPr>
          <w:rFonts w:ascii="Arial" w:hAnsi="Arial" w:cs="Arial"/>
          <w:color w:val="333333"/>
          <w:sz w:val="20"/>
          <w:szCs w:val="20"/>
        </w:rPr>
      </w:pPr>
    </w:p>
    <w:sectPr w:rsidR="00444187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2A289" w14:textId="77777777" w:rsidR="006D2CD5" w:rsidRDefault="006D2CD5" w:rsidP="00B81772">
      <w:pPr>
        <w:spacing w:after="0" w:line="240" w:lineRule="auto"/>
      </w:pPr>
      <w:r>
        <w:separator/>
      </w:r>
    </w:p>
  </w:endnote>
  <w:endnote w:type="continuationSeparator" w:id="0">
    <w:p w14:paraId="20299F55" w14:textId="77777777" w:rsidR="006D2CD5" w:rsidRDefault="006D2CD5" w:rsidP="00B81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D673C" w14:textId="77777777" w:rsidR="006D2CD5" w:rsidRDefault="006D2CD5" w:rsidP="00B81772">
      <w:pPr>
        <w:spacing w:after="0" w:line="240" w:lineRule="auto"/>
      </w:pPr>
      <w:r>
        <w:separator/>
      </w:r>
    </w:p>
  </w:footnote>
  <w:footnote w:type="continuationSeparator" w:id="0">
    <w:p w14:paraId="75032211" w14:textId="77777777" w:rsidR="006D2CD5" w:rsidRDefault="006D2CD5" w:rsidP="00B81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021FB" w14:textId="77777777" w:rsidR="00B81772" w:rsidRDefault="00B81772" w:rsidP="00A86B8D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70B69F35" wp14:editId="2906B7E8">
          <wp:extent cx="2266950" cy="3048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sr_group_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747AA"/>
    <w:multiLevelType w:val="multilevel"/>
    <w:tmpl w:val="19D0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C2CFA"/>
    <w:multiLevelType w:val="hybridMultilevel"/>
    <w:tmpl w:val="F38A94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35436"/>
    <w:multiLevelType w:val="multilevel"/>
    <w:tmpl w:val="CD049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24DED"/>
    <w:multiLevelType w:val="multilevel"/>
    <w:tmpl w:val="93664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FD0BDF"/>
    <w:multiLevelType w:val="hybridMultilevel"/>
    <w:tmpl w:val="4FA84E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749B1"/>
    <w:multiLevelType w:val="hybridMultilevel"/>
    <w:tmpl w:val="981A83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31DA0"/>
    <w:multiLevelType w:val="hybridMultilevel"/>
    <w:tmpl w:val="8CE0DF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5416A"/>
    <w:multiLevelType w:val="multilevel"/>
    <w:tmpl w:val="5C88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434B31"/>
    <w:multiLevelType w:val="multilevel"/>
    <w:tmpl w:val="B874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1C46A3"/>
    <w:multiLevelType w:val="hybridMultilevel"/>
    <w:tmpl w:val="2C88E6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D154EA"/>
    <w:multiLevelType w:val="multilevel"/>
    <w:tmpl w:val="A2F06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A23684"/>
    <w:multiLevelType w:val="hybridMultilevel"/>
    <w:tmpl w:val="7B0A9A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9"/>
  </w:num>
  <w:num w:numId="10">
    <w:abstractNumId w:val="6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895"/>
    <w:rsid w:val="00015243"/>
    <w:rsid w:val="000E360A"/>
    <w:rsid w:val="00120843"/>
    <w:rsid w:val="001256BD"/>
    <w:rsid w:val="001B619E"/>
    <w:rsid w:val="00293738"/>
    <w:rsid w:val="00354A70"/>
    <w:rsid w:val="0037108E"/>
    <w:rsid w:val="003B2F58"/>
    <w:rsid w:val="00444187"/>
    <w:rsid w:val="005053E0"/>
    <w:rsid w:val="0051704B"/>
    <w:rsid w:val="00555E0A"/>
    <w:rsid w:val="005866C5"/>
    <w:rsid w:val="005D3022"/>
    <w:rsid w:val="00613ECE"/>
    <w:rsid w:val="0063273C"/>
    <w:rsid w:val="006505B0"/>
    <w:rsid w:val="006D2CD5"/>
    <w:rsid w:val="00726136"/>
    <w:rsid w:val="00733027"/>
    <w:rsid w:val="00770A9F"/>
    <w:rsid w:val="007B44B5"/>
    <w:rsid w:val="007E3D29"/>
    <w:rsid w:val="00862BBA"/>
    <w:rsid w:val="008641E8"/>
    <w:rsid w:val="008D1F9D"/>
    <w:rsid w:val="00950844"/>
    <w:rsid w:val="009C61F2"/>
    <w:rsid w:val="009C7FBF"/>
    <w:rsid w:val="00A516E0"/>
    <w:rsid w:val="00A86B8D"/>
    <w:rsid w:val="00AB1B2C"/>
    <w:rsid w:val="00B06AB7"/>
    <w:rsid w:val="00B81772"/>
    <w:rsid w:val="00BE74D5"/>
    <w:rsid w:val="00C50D36"/>
    <w:rsid w:val="00C92FBA"/>
    <w:rsid w:val="00CA5FC7"/>
    <w:rsid w:val="00CC5C92"/>
    <w:rsid w:val="00CF4895"/>
    <w:rsid w:val="00D002B7"/>
    <w:rsid w:val="00D42B7D"/>
    <w:rsid w:val="00D76761"/>
    <w:rsid w:val="00D920D2"/>
    <w:rsid w:val="00DC5739"/>
    <w:rsid w:val="00E81F28"/>
    <w:rsid w:val="00EC4399"/>
    <w:rsid w:val="00EF1DA0"/>
    <w:rsid w:val="00EF35EF"/>
    <w:rsid w:val="00EF5F97"/>
    <w:rsid w:val="00F3233F"/>
    <w:rsid w:val="00F4688F"/>
    <w:rsid w:val="00FE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478494"/>
  <w15:docId w15:val="{077EC677-2AC9-46F6-AB03-634B9392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F4895"/>
    <w:rPr>
      <w:color w:val="0782C1"/>
      <w:u w:val="single"/>
    </w:rPr>
  </w:style>
  <w:style w:type="paragraph" w:styleId="StandardWeb">
    <w:name w:val="Normal (Web)"/>
    <w:basedOn w:val="Standard"/>
    <w:uiPriority w:val="99"/>
    <w:unhideWhenUsed/>
    <w:rsid w:val="00CF4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CF4895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B81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772"/>
  </w:style>
  <w:style w:type="paragraph" w:styleId="Fuzeile">
    <w:name w:val="footer"/>
    <w:basedOn w:val="Standard"/>
    <w:link w:val="FuzeileZchn"/>
    <w:uiPriority w:val="99"/>
    <w:unhideWhenUsed/>
    <w:rsid w:val="00B81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77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1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177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E360A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B2F58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2613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613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613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613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261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6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24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r-group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werbung@ksr-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Gedl Petra</dc:creator>
  <cp:lastModifiedBy>Hofstetter Ulrike</cp:lastModifiedBy>
  <cp:revision>4</cp:revision>
  <dcterms:created xsi:type="dcterms:W3CDTF">2019-05-23T06:02:00Z</dcterms:created>
  <dcterms:modified xsi:type="dcterms:W3CDTF">2019-05-29T13:43:00Z</dcterms:modified>
</cp:coreProperties>
</file>